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2C9" w:rsidRPr="00D85E34" w:rsidRDefault="002012C9" w:rsidP="002012C9">
      <w:pPr>
        <w:rPr>
          <w:b/>
        </w:rPr>
      </w:pPr>
    </w:p>
    <w:p w:rsidR="002012C9" w:rsidRPr="00D85E34" w:rsidRDefault="002012C9" w:rsidP="002012C9">
      <w:pPr>
        <w:rPr>
          <w:b/>
        </w:rPr>
      </w:pPr>
    </w:p>
    <w:p w:rsidR="002012C9" w:rsidRPr="00D85E34" w:rsidRDefault="002012C9" w:rsidP="002012C9">
      <w:pPr>
        <w:jc w:val="center"/>
        <w:rPr>
          <w:b/>
        </w:rPr>
      </w:pPr>
      <w:r w:rsidRPr="00D85E34">
        <w:rPr>
          <w:b/>
        </w:rPr>
        <w:t>Техническое задание</w:t>
      </w:r>
      <w:r w:rsidR="00353CB4">
        <w:rPr>
          <w:b/>
        </w:rPr>
        <w:t xml:space="preserve"> </w:t>
      </w:r>
      <w:r w:rsidRPr="00D85E34">
        <w:rPr>
          <w:b/>
        </w:rPr>
        <w:t>на «</w:t>
      </w:r>
      <w:r w:rsidR="00D12F7C" w:rsidRPr="00D12F7C">
        <w:rPr>
          <w:b/>
        </w:rPr>
        <w:t>Кабельный скважинный прибор для контроля перфорации</w:t>
      </w:r>
      <w:r w:rsidRPr="00D85E34">
        <w:rPr>
          <w:b/>
        </w:rPr>
        <w:t>»</w:t>
      </w:r>
    </w:p>
    <w:p w:rsidR="002012C9" w:rsidRDefault="002012C9" w:rsidP="002012C9">
      <w:pPr>
        <w:jc w:val="center"/>
        <w:rPr>
          <w:i/>
        </w:rPr>
      </w:pPr>
      <w:r w:rsidRPr="00D85E34">
        <w:rPr>
          <w:i/>
        </w:rPr>
        <w:t>(объект закупки)</w:t>
      </w:r>
    </w:p>
    <w:p w:rsidR="00F25A0A" w:rsidRPr="00E769BE" w:rsidRDefault="00F25A0A" w:rsidP="002012C9">
      <w:pPr>
        <w:jc w:val="center"/>
      </w:pPr>
    </w:p>
    <w:p w:rsidR="00F25A0A" w:rsidRDefault="00F25A0A" w:rsidP="00F25A0A">
      <w:pPr>
        <w:jc w:val="center"/>
        <w:rPr>
          <w:b/>
        </w:rPr>
      </w:pPr>
      <w:r>
        <w:rPr>
          <w:b/>
        </w:rPr>
        <w:t>Таблица №</w:t>
      </w:r>
      <w:r w:rsidR="00BD2CD6">
        <w:rPr>
          <w:b/>
        </w:rPr>
        <w:t xml:space="preserve"> </w:t>
      </w:r>
      <w:r>
        <w:rPr>
          <w:b/>
        </w:rPr>
        <w:t>1. Т</w:t>
      </w:r>
      <w:r w:rsidRPr="00D85E34">
        <w:rPr>
          <w:b/>
        </w:rPr>
        <w:t>ребования</w:t>
      </w:r>
      <w:r>
        <w:rPr>
          <w:b/>
        </w:rPr>
        <w:t xml:space="preserve"> к товару</w:t>
      </w:r>
    </w:p>
    <w:p w:rsidR="00F25A0A" w:rsidRPr="00D85E34" w:rsidRDefault="00F25A0A" w:rsidP="00F25A0A">
      <w:pPr>
        <w:jc w:val="center"/>
        <w:rPr>
          <w:b/>
        </w:rPr>
      </w:pPr>
    </w:p>
    <w:tbl>
      <w:tblPr>
        <w:tblW w:w="152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1800"/>
        <w:gridCol w:w="709"/>
        <w:gridCol w:w="662"/>
        <w:gridCol w:w="3473"/>
        <w:gridCol w:w="4385"/>
        <w:gridCol w:w="1831"/>
        <w:gridCol w:w="1984"/>
      </w:tblGrid>
      <w:tr w:rsidR="00033CB6" w:rsidRPr="00672C1D" w:rsidTr="00033CB6">
        <w:trPr>
          <w:trHeight w:val="510"/>
        </w:trPr>
        <w:tc>
          <w:tcPr>
            <w:tcW w:w="454" w:type="dxa"/>
            <w:vMerge w:val="restart"/>
            <w:shd w:val="clear" w:color="auto" w:fill="auto"/>
            <w:vAlign w:val="center"/>
          </w:tcPr>
          <w:p w:rsidR="00033CB6" w:rsidRPr="00F25A0A" w:rsidRDefault="00033CB6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  <w:r w:rsidRPr="00F25A0A">
              <w:rPr>
                <w:b/>
                <w:sz w:val="20"/>
                <w:lang w:eastAsia="ar-SA"/>
              </w:rPr>
              <w:t>№ п/п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033CB6" w:rsidRPr="00672C1D" w:rsidRDefault="00033CB6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709" w:type="dxa"/>
            <w:vMerge w:val="restart"/>
            <w:vAlign w:val="center"/>
          </w:tcPr>
          <w:p w:rsidR="00033CB6" w:rsidRPr="00672C1D" w:rsidRDefault="00033CB6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Ед. изм.</w:t>
            </w:r>
          </w:p>
        </w:tc>
        <w:tc>
          <w:tcPr>
            <w:tcW w:w="662" w:type="dxa"/>
            <w:vMerge w:val="restart"/>
            <w:vAlign w:val="center"/>
          </w:tcPr>
          <w:p w:rsidR="00033CB6" w:rsidRPr="00672C1D" w:rsidRDefault="00033CB6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Кол-во</w:t>
            </w:r>
          </w:p>
        </w:tc>
        <w:tc>
          <w:tcPr>
            <w:tcW w:w="7858" w:type="dxa"/>
            <w:gridSpan w:val="2"/>
            <w:shd w:val="clear" w:color="auto" w:fill="auto"/>
            <w:vAlign w:val="center"/>
          </w:tcPr>
          <w:p w:rsidR="00033CB6" w:rsidRPr="00672C1D" w:rsidRDefault="00033CB6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 xml:space="preserve">Требуемые показатели товара </w:t>
            </w:r>
            <w:r w:rsidRPr="00353CB4">
              <w:rPr>
                <w:i/>
                <w:sz w:val="20"/>
              </w:rPr>
              <w:t>(заполняется Заказчиком)</w:t>
            </w:r>
          </w:p>
        </w:tc>
        <w:tc>
          <w:tcPr>
            <w:tcW w:w="3815" w:type="dxa"/>
            <w:gridSpan w:val="2"/>
            <w:shd w:val="clear" w:color="auto" w:fill="auto"/>
            <w:vAlign w:val="center"/>
          </w:tcPr>
          <w:p w:rsidR="00033CB6" w:rsidRPr="00672C1D" w:rsidRDefault="00033CB6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>Предложение участника закупки</w:t>
            </w:r>
            <w:r w:rsidRPr="00672C1D">
              <w:rPr>
                <w:b/>
                <w:sz w:val="20"/>
                <w:vertAlign w:val="superscript"/>
                <w:lang w:val="en-US"/>
              </w:rPr>
              <w:footnoteReference w:id="1"/>
            </w:r>
            <w:r w:rsidRPr="00672C1D">
              <w:rPr>
                <w:b/>
                <w:i/>
                <w:sz w:val="20"/>
              </w:rPr>
              <w:t xml:space="preserve"> </w:t>
            </w:r>
            <w:r w:rsidRPr="00353CB4">
              <w:rPr>
                <w:i/>
                <w:sz w:val="20"/>
              </w:rPr>
              <w:t>(заполняется Участником)</w:t>
            </w:r>
          </w:p>
        </w:tc>
      </w:tr>
      <w:tr w:rsidR="00033CB6" w:rsidRPr="00672C1D" w:rsidTr="00033CB6">
        <w:trPr>
          <w:trHeight w:val="955"/>
        </w:trPr>
        <w:tc>
          <w:tcPr>
            <w:tcW w:w="454" w:type="dxa"/>
            <w:vMerge/>
            <w:shd w:val="clear" w:color="auto" w:fill="auto"/>
            <w:vAlign w:val="center"/>
          </w:tcPr>
          <w:p w:rsidR="00033CB6" w:rsidRPr="00F25A0A" w:rsidRDefault="00033CB6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033CB6" w:rsidRPr="00672C1D" w:rsidRDefault="00033CB6" w:rsidP="007F1872">
            <w:pPr>
              <w:jc w:val="center"/>
              <w:rPr>
                <w:b/>
                <w:sz w:val="20"/>
              </w:rPr>
            </w:pPr>
          </w:p>
        </w:tc>
        <w:tc>
          <w:tcPr>
            <w:tcW w:w="709" w:type="dxa"/>
            <w:vMerge/>
          </w:tcPr>
          <w:p w:rsidR="00033CB6" w:rsidRPr="00672C1D" w:rsidRDefault="00033CB6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662" w:type="dxa"/>
            <w:vMerge/>
          </w:tcPr>
          <w:p w:rsidR="00033CB6" w:rsidRPr="00672C1D" w:rsidRDefault="00033CB6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033CB6" w:rsidRPr="00672C1D" w:rsidRDefault="00033CB6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4385" w:type="dxa"/>
            <w:shd w:val="clear" w:color="auto" w:fill="auto"/>
            <w:vAlign w:val="center"/>
          </w:tcPr>
          <w:p w:rsidR="00033CB6" w:rsidRPr="00672C1D" w:rsidRDefault="00033CB6" w:rsidP="00F25A0A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val="en-US" w:eastAsia="ar-SA"/>
              </w:rPr>
              <w:t>Max</w:t>
            </w:r>
            <w:r w:rsidRPr="00672C1D">
              <w:rPr>
                <w:b/>
                <w:sz w:val="20"/>
                <w:lang w:eastAsia="ar-SA"/>
              </w:rPr>
              <w:t xml:space="preserve"> и (или) </w:t>
            </w:r>
            <w:r w:rsidRPr="00672C1D">
              <w:rPr>
                <w:b/>
                <w:sz w:val="20"/>
                <w:lang w:val="en-US" w:eastAsia="ar-SA"/>
              </w:rPr>
              <w:t>min</w:t>
            </w:r>
            <w:r w:rsidRPr="00672C1D">
              <w:rPr>
                <w:b/>
                <w:sz w:val="20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033CB6" w:rsidRPr="00672C1D" w:rsidRDefault="00033CB6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984" w:type="dxa"/>
            <w:vAlign w:val="center"/>
          </w:tcPr>
          <w:p w:rsidR="00033CB6" w:rsidRPr="00672C1D" w:rsidRDefault="00033CB6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 xml:space="preserve">Значения показателей участника закупки в заявке </w:t>
            </w:r>
          </w:p>
        </w:tc>
      </w:tr>
      <w:tr w:rsidR="00033CB6" w:rsidRPr="00672C1D" w:rsidTr="00033CB6">
        <w:trPr>
          <w:trHeight w:val="52"/>
        </w:trPr>
        <w:tc>
          <w:tcPr>
            <w:tcW w:w="454" w:type="dxa"/>
            <w:vMerge w:val="restart"/>
            <w:shd w:val="clear" w:color="auto" w:fill="auto"/>
          </w:tcPr>
          <w:p w:rsidR="00033CB6" w:rsidRPr="00F25A0A" w:rsidRDefault="00033CB6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033CB6" w:rsidRPr="00672C1D" w:rsidRDefault="00033CB6" w:rsidP="007F1872">
            <w:pPr>
              <w:tabs>
                <w:tab w:val="left" w:pos="592"/>
              </w:tabs>
              <w:jc w:val="center"/>
              <w:rPr>
                <w:sz w:val="20"/>
                <w:highlight w:val="yellow"/>
              </w:rPr>
            </w:pPr>
            <w:r w:rsidRPr="00D12F7C">
              <w:rPr>
                <w:sz w:val="20"/>
              </w:rPr>
              <w:t>Кабельный скважинный прибор для контроля перфорации</w:t>
            </w:r>
            <w:r>
              <w:rPr>
                <w:sz w:val="20"/>
              </w:rPr>
              <w:t xml:space="preserve"> ГЕО-4КП2-110 или аналог</w:t>
            </w:r>
          </w:p>
        </w:tc>
        <w:tc>
          <w:tcPr>
            <w:tcW w:w="709" w:type="dxa"/>
            <w:vMerge w:val="restart"/>
          </w:tcPr>
          <w:p w:rsidR="00033CB6" w:rsidRPr="00D12F7C" w:rsidRDefault="00033CB6" w:rsidP="007F1872">
            <w:pPr>
              <w:jc w:val="center"/>
              <w:rPr>
                <w:sz w:val="20"/>
              </w:rPr>
            </w:pPr>
            <w:r w:rsidRPr="00D12F7C">
              <w:rPr>
                <w:sz w:val="20"/>
              </w:rPr>
              <w:t>шт.</w:t>
            </w:r>
          </w:p>
        </w:tc>
        <w:tc>
          <w:tcPr>
            <w:tcW w:w="662" w:type="dxa"/>
            <w:vMerge w:val="restart"/>
          </w:tcPr>
          <w:p w:rsidR="00033CB6" w:rsidRPr="00D12F7C" w:rsidRDefault="00033CB6" w:rsidP="007F1872">
            <w:pPr>
              <w:jc w:val="center"/>
              <w:rPr>
                <w:sz w:val="20"/>
              </w:rPr>
            </w:pPr>
            <w:r w:rsidRPr="00D12F7C">
              <w:rPr>
                <w:sz w:val="20"/>
              </w:rPr>
              <w:t>1</w:t>
            </w:r>
          </w:p>
        </w:tc>
        <w:tc>
          <w:tcPr>
            <w:tcW w:w="3473" w:type="dxa"/>
            <w:shd w:val="clear" w:color="auto" w:fill="auto"/>
          </w:tcPr>
          <w:p w:rsidR="00033CB6" w:rsidRPr="00AD6863" w:rsidRDefault="00033CB6" w:rsidP="000579DC">
            <w:pPr>
              <w:ind w:left="62"/>
              <w:rPr>
                <w:b/>
                <w:sz w:val="20"/>
              </w:rPr>
            </w:pPr>
            <w:r w:rsidRPr="00AD6863">
              <w:rPr>
                <w:b/>
                <w:sz w:val="20"/>
              </w:rPr>
              <w:t>Назначение</w:t>
            </w:r>
          </w:p>
        </w:tc>
        <w:tc>
          <w:tcPr>
            <w:tcW w:w="4385" w:type="dxa"/>
            <w:shd w:val="clear" w:color="auto" w:fill="auto"/>
          </w:tcPr>
          <w:p w:rsidR="00033CB6" w:rsidRPr="00672C1D" w:rsidRDefault="00033CB6" w:rsidP="00AD6863">
            <w:pPr>
              <w:rPr>
                <w:sz w:val="20"/>
                <w:highlight w:val="yellow"/>
              </w:rPr>
            </w:pPr>
            <w:r>
              <w:rPr>
                <w:sz w:val="20"/>
              </w:rPr>
              <w:t>Обеспечение проведения прострелочно-взрывных работ при освоении скважин. Шаблонирование скважины с одновременной регистрацией параметров – давление, температура, гамма-излучение, локация муфт.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033CB6" w:rsidRPr="00672C1D" w:rsidRDefault="00033CB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33CB6" w:rsidRPr="00672C1D" w:rsidRDefault="00033CB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033CB6" w:rsidRPr="00672C1D" w:rsidTr="00033CB6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033CB6" w:rsidRPr="00F25A0A" w:rsidRDefault="00033CB6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33CB6" w:rsidRPr="00D12F7C" w:rsidRDefault="00033CB6" w:rsidP="007F1872">
            <w:pPr>
              <w:tabs>
                <w:tab w:val="left" w:pos="592"/>
              </w:tabs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033CB6" w:rsidRPr="00D12F7C" w:rsidRDefault="00033CB6" w:rsidP="007F187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033CB6" w:rsidRPr="00D12F7C" w:rsidRDefault="00033CB6" w:rsidP="007F1872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033CB6" w:rsidRPr="00AD6863" w:rsidRDefault="00166E07" w:rsidP="00166E07">
            <w:pPr>
              <w:ind w:left="62"/>
              <w:rPr>
                <w:b/>
                <w:sz w:val="20"/>
              </w:rPr>
            </w:pPr>
            <w:r>
              <w:rPr>
                <w:b/>
                <w:sz w:val="20"/>
              </w:rPr>
              <w:t>Совместимость с геофизическим</w:t>
            </w:r>
            <w:r w:rsidR="00033CB6">
              <w:rPr>
                <w:b/>
                <w:sz w:val="20"/>
              </w:rPr>
              <w:t xml:space="preserve"> регистратор</w:t>
            </w:r>
            <w:r>
              <w:rPr>
                <w:b/>
                <w:sz w:val="20"/>
              </w:rPr>
              <w:t>ом</w:t>
            </w:r>
            <w:r>
              <w:t xml:space="preserve"> </w:t>
            </w:r>
            <w:r w:rsidRPr="00166E07">
              <w:rPr>
                <w:b/>
                <w:sz w:val="20"/>
              </w:rPr>
              <w:t>ВУЛКАН-V3</w:t>
            </w:r>
          </w:p>
        </w:tc>
        <w:tc>
          <w:tcPr>
            <w:tcW w:w="4385" w:type="dxa"/>
            <w:shd w:val="clear" w:color="auto" w:fill="auto"/>
          </w:tcPr>
          <w:p w:rsidR="00033CB6" w:rsidRPr="00166E07" w:rsidRDefault="00166E07" w:rsidP="00D12F7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соответствие </w:t>
            </w:r>
          </w:p>
        </w:tc>
        <w:tc>
          <w:tcPr>
            <w:tcW w:w="1831" w:type="dxa"/>
            <w:vMerge/>
            <w:shd w:val="clear" w:color="auto" w:fill="auto"/>
          </w:tcPr>
          <w:p w:rsidR="00033CB6" w:rsidRPr="00672C1D" w:rsidRDefault="00033CB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33CB6" w:rsidRPr="00672C1D" w:rsidRDefault="00033CB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033CB6" w:rsidRPr="00672C1D" w:rsidTr="00033CB6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033CB6" w:rsidRPr="00F25A0A" w:rsidRDefault="00033CB6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33CB6" w:rsidRPr="00D12F7C" w:rsidRDefault="00033CB6" w:rsidP="007F1872">
            <w:pPr>
              <w:tabs>
                <w:tab w:val="left" w:pos="592"/>
              </w:tabs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033CB6" w:rsidRPr="00D12F7C" w:rsidRDefault="00033CB6" w:rsidP="007F1872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033CB6" w:rsidRPr="00D12F7C" w:rsidRDefault="00033CB6" w:rsidP="007F1872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033CB6" w:rsidRPr="000579DC" w:rsidRDefault="00033CB6" w:rsidP="000579DC">
            <w:pPr>
              <w:ind w:left="62"/>
              <w:rPr>
                <w:b/>
                <w:sz w:val="20"/>
              </w:rPr>
            </w:pPr>
            <w:r w:rsidRPr="000579DC">
              <w:rPr>
                <w:b/>
                <w:sz w:val="20"/>
              </w:rPr>
              <w:t>Канал температуры:</w:t>
            </w:r>
          </w:p>
        </w:tc>
        <w:tc>
          <w:tcPr>
            <w:tcW w:w="4385" w:type="dxa"/>
            <w:shd w:val="clear" w:color="auto" w:fill="auto"/>
          </w:tcPr>
          <w:p w:rsidR="00033CB6" w:rsidRDefault="00033CB6" w:rsidP="00D12F7C">
            <w:pPr>
              <w:jc w:val="center"/>
              <w:rPr>
                <w:sz w:val="20"/>
              </w:rPr>
            </w:pPr>
            <w:bookmarkStart w:id="0" w:name="_GoBack"/>
            <w:bookmarkEnd w:id="0"/>
          </w:p>
        </w:tc>
        <w:tc>
          <w:tcPr>
            <w:tcW w:w="1831" w:type="dxa"/>
            <w:vMerge/>
            <w:shd w:val="clear" w:color="auto" w:fill="auto"/>
          </w:tcPr>
          <w:p w:rsidR="00033CB6" w:rsidRPr="00672C1D" w:rsidRDefault="00033CB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33CB6" w:rsidRPr="00672C1D" w:rsidRDefault="00033CB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033CB6" w:rsidRPr="00672C1D" w:rsidTr="00033CB6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033CB6" w:rsidRPr="00F25A0A" w:rsidRDefault="00033CB6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33CB6" w:rsidRPr="00672C1D" w:rsidRDefault="00033CB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33CB6" w:rsidRPr="00672C1D" w:rsidRDefault="00033CB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33CB6" w:rsidRPr="00672C1D" w:rsidRDefault="00033CB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033CB6" w:rsidRPr="000579DC" w:rsidRDefault="00033CB6" w:rsidP="000579DC">
            <w:pPr>
              <w:ind w:left="62"/>
              <w:rPr>
                <w:sz w:val="20"/>
              </w:rPr>
            </w:pPr>
            <w:r w:rsidRPr="000579DC">
              <w:rPr>
                <w:sz w:val="20"/>
              </w:rPr>
              <w:t xml:space="preserve">Диапазон </w:t>
            </w:r>
            <w:r>
              <w:rPr>
                <w:sz w:val="20"/>
              </w:rPr>
              <w:t xml:space="preserve">измерения </w:t>
            </w:r>
            <w:r w:rsidRPr="000579DC">
              <w:rPr>
                <w:sz w:val="20"/>
              </w:rPr>
              <w:t>температур</w:t>
            </w:r>
            <w:r>
              <w:rPr>
                <w:sz w:val="20"/>
              </w:rPr>
              <w:t>ы</w:t>
            </w:r>
            <w:r w:rsidRPr="000579DC">
              <w:rPr>
                <w:sz w:val="20"/>
              </w:rPr>
              <w:t>, °C</w:t>
            </w:r>
          </w:p>
        </w:tc>
        <w:tc>
          <w:tcPr>
            <w:tcW w:w="4385" w:type="dxa"/>
            <w:shd w:val="clear" w:color="auto" w:fill="auto"/>
          </w:tcPr>
          <w:p w:rsidR="00033CB6" w:rsidRPr="000579DC" w:rsidRDefault="00033CB6" w:rsidP="000579DC">
            <w:pPr>
              <w:jc w:val="center"/>
              <w:rPr>
                <w:sz w:val="20"/>
              </w:rPr>
            </w:pPr>
            <w:r w:rsidRPr="000579DC">
              <w:rPr>
                <w:sz w:val="20"/>
              </w:rPr>
              <w:t>0...+1</w:t>
            </w:r>
            <w:r>
              <w:rPr>
                <w:sz w:val="20"/>
              </w:rPr>
              <w:t>2</w:t>
            </w:r>
            <w:r w:rsidRPr="000579DC">
              <w:rPr>
                <w:sz w:val="20"/>
              </w:rPr>
              <w:t>0</w:t>
            </w:r>
          </w:p>
        </w:tc>
        <w:tc>
          <w:tcPr>
            <w:tcW w:w="1831" w:type="dxa"/>
            <w:vMerge/>
            <w:shd w:val="clear" w:color="auto" w:fill="auto"/>
          </w:tcPr>
          <w:p w:rsidR="00033CB6" w:rsidRPr="00672C1D" w:rsidRDefault="00033CB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33CB6" w:rsidRPr="00672C1D" w:rsidRDefault="00033CB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033CB6" w:rsidRPr="00672C1D" w:rsidTr="00033CB6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033CB6" w:rsidRPr="00F25A0A" w:rsidRDefault="00033CB6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33CB6" w:rsidRPr="00672C1D" w:rsidRDefault="00033CB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33CB6" w:rsidRPr="00672C1D" w:rsidRDefault="00033CB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33CB6" w:rsidRPr="00672C1D" w:rsidRDefault="00033CB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033CB6" w:rsidRPr="000579DC" w:rsidRDefault="00033CB6" w:rsidP="000579DC">
            <w:pPr>
              <w:ind w:left="62"/>
              <w:rPr>
                <w:sz w:val="20"/>
              </w:rPr>
            </w:pPr>
            <w:r>
              <w:rPr>
                <w:sz w:val="20"/>
              </w:rPr>
              <w:t xml:space="preserve">Погрешность измерения, </w:t>
            </w:r>
            <w:r w:rsidRPr="000579DC">
              <w:rPr>
                <w:sz w:val="20"/>
              </w:rPr>
              <w:t>°C</w:t>
            </w:r>
          </w:p>
        </w:tc>
        <w:tc>
          <w:tcPr>
            <w:tcW w:w="4385" w:type="dxa"/>
            <w:shd w:val="clear" w:color="auto" w:fill="auto"/>
          </w:tcPr>
          <w:p w:rsidR="00033CB6" w:rsidRPr="000579DC" w:rsidRDefault="00033CB6" w:rsidP="00672C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1831" w:type="dxa"/>
            <w:vMerge/>
            <w:shd w:val="clear" w:color="auto" w:fill="auto"/>
          </w:tcPr>
          <w:p w:rsidR="00033CB6" w:rsidRPr="00672C1D" w:rsidRDefault="00033CB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33CB6" w:rsidRPr="00672C1D" w:rsidRDefault="00033CB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033CB6" w:rsidRPr="00672C1D" w:rsidTr="00033CB6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033CB6" w:rsidRPr="00F25A0A" w:rsidRDefault="00033CB6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33CB6" w:rsidRPr="00672C1D" w:rsidRDefault="00033CB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33CB6" w:rsidRPr="00672C1D" w:rsidRDefault="00033CB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33CB6" w:rsidRPr="00672C1D" w:rsidRDefault="00033CB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033CB6" w:rsidRPr="000579DC" w:rsidRDefault="00033CB6" w:rsidP="000579DC">
            <w:pPr>
              <w:ind w:left="62"/>
              <w:rPr>
                <w:b/>
                <w:sz w:val="20"/>
              </w:rPr>
            </w:pPr>
            <w:r w:rsidRPr="000579DC">
              <w:rPr>
                <w:b/>
                <w:sz w:val="20"/>
              </w:rPr>
              <w:t>Канал давления:</w:t>
            </w:r>
          </w:p>
        </w:tc>
        <w:tc>
          <w:tcPr>
            <w:tcW w:w="4385" w:type="dxa"/>
            <w:shd w:val="clear" w:color="auto" w:fill="auto"/>
          </w:tcPr>
          <w:p w:rsidR="00033CB6" w:rsidRDefault="00033CB6" w:rsidP="00672C1D">
            <w:pPr>
              <w:jc w:val="center"/>
              <w:rPr>
                <w:sz w:val="20"/>
              </w:rPr>
            </w:pPr>
          </w:p>
        </w:tc>
        <w:tc>
          <w:tcPr>
            <w:tcW w:w="1831" w:type="dxa"/>
            <w:vMerge/>
            <w:shd w:val="clear" w:color="auto" w:fill="auto"/>
          </w:tcPr>
          <w:p w:rsidR="00033CB6" w:rsidRPr="00672C1D" w:rsidRDefault="00033CB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33CB6" w:rsidRPr="00672C1D" w:rsidRDefault="00033CB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033CB6" w:rsidRPr="00672C1D" w:rsidTr="00033CB6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033CB6" w:rsidRPr="00F25A0A" w:rsidRDefault="00033CB6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33CB6" w:rsidRPr="00672C1D" w:rsidRDefault="00033CB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33CB6" w:rsidRPr="00672C1D" w:rsidRDefault="00033CB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33CB6" w:rsidRPr="00672C1D" w:rsidRDefault="00033CB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033CB6" w:rsidRPr="000579DC" w:rsidRDefault="00033CB6" w:rsidP="000579DC">
            <w:pPr>
              <w:ind w:left="62"/>
              <w:rPr>
                <w:sz w:val="20"/>
                <w:vertAlign w:val="superscript"/>
              </w:rPr>
            </w:pPr>
            <w:r>
              <w:rPr>
                <w:sz w:val="20"/>
              </w:rPr>
              <w:t>Диапазон измерения давления, кгс/см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4385" w:type="dxa"/>
            <w:shd w:val="clear" w:color="auto" w:fill="auto"/>
          </w:tcPr>
          <w:p w:rsidR="00033CB6" w:rsidRPr="000579DC" w:rsidRDefault="00033CB6" w:rsidP="00672C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0…600</w:t>
            </w:r>
          </w:p>
        </w:tc>
        <w:tc>
          <w:tcPr>
            <w:tcW w:w="1831" w:type="dxa"/>
            <w:vMerge/>
            <w:shd w:val="clear" w:color="auto" w:fill="auto"/>
          </w:tcPr>
          <w:p w:rsidR="00033CB6" w:rsidRPr="00672C1D" w:rsidRDefault="00033CB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33CB6" w:rsidRPr="00672C1D" w:rsidRDefault="00033CB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033CB6" w:rsidRPr="00672C1D" w:rsidTr="00033CB6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033CB6" w:rsidRPr="00F25A0A" w:rsidRDefault="00033CB6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33CB6" w:rsidRPr="00672C1D" w:rsidRDefault="00033CB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33CB6" w:rsidRPr="00672C1D" w:rsidRDefault="00033CB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33CB6" w:rsidRPr="00672C1D" w:rsidRDefault="00033CB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033CB6" w:rsidRPr="000579DC" w:rsidRDefault="00033CB6" w:rsidP="000579DC">
            <w:pPr>
              <w:ind w:left="62"/>
              <w:rPr>
                <w:sz w:val="20"/>
              </w:rPr>
            </w:pPr>
            <w:r>
              <w:rPr>
                <w:sz w:val="20"/>
              </w:rPr>
              <w:t>Погрешность измерения, %</w:t>
            </w:r>
          </w:p>
        </w:tc>
        <w:tc>
          <w:tcPr>
            <w:tcW w:w="4385" w:type="dxa"/>
            <w:shd w:val="clear" w:color="auto" w:fill="auto"/>
          </w:tcPr>
          <w:p w:rsidR="00033CB6" w:rsidRPr="000579DC" w:rsidRDefault="00033CB6" w:rsidP="00672C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± 0,15</w:t>
            </w:r>
          </w:p>
        </w:tc>
        <w:tc>
          <w:tcPr>
            <w:tcW w:w="1831" w:type="dxa"/>
            <w:vMerge/>
            <w:shd w:val="clear" w:color="auto" w:fill="auto"/>
          </w:tcPr>
          <w:p w:rsidR="00033CB6" w:rsidRPr="00672C1D" w:rsidRDefault="00033CB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33CB6" w:rsidRPr="00672C1D" w:rsidRDefault="00033CB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033CB6" w:rsidRPr="00672C1D" w:rsidTr="00033CB6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033CB6" w:rsidRPr="00F25A0A" w:rsidRDefault="00033CB6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33CB6" w:rsidRPr="00672C1D" w:rsidRDefault="00033CB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33CB6" w:rsidRPr="00672C1D" w:rsidRDefault="00033CB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33CB6" w:rsidRPr="00672C1D" w:rsidRDefault="00033CB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033CB6" w:rsidRPr="000579DC" w:rsidRDefault="00033CB6" w:rsidP="000579DC">
            <w:pPr>
              <w:ind w:left="62"/>
              <w:rPr>
                <w:sz w:val="20"/>
              </w:rPr>
            </w:pPr>
            <w:r>
              <w:rPr>
                <w:sz w:val="20"/>
              </w:rPr>
              <w:t>Разрешающая способность, кгс/см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4385" w:type="dxa"/>
            <w:shd w:val="clear" w:color="auto" w:fill="auto"/>
          </w:tcPr>
          <w:p w:rsidR="00033CB6" w:rsidRPr="000579DC" w:rsidRDefault="00033CB6" w:rsidP="00672C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0,009</w:t>
            </w:r>
          </w:p>
        </w:tc>
        <w:tc>
          <w:tcPr>
            <w:tcW w:w="1831" w:type="dxa"/>
            <w:vMerge/>
            <w:shd w:val="clear" w:color="auto" w:fill="auto"/>
          </w:tcPr>
          <w:p w:rsidR="00033CB6" w:rsidRPr="00672C1D" w:rsidRDefault="00033CB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33CB6" w:rsidRPr="00672C1D" w:rsidRDefault="00033CB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033CB6" w:rsidRPr="00672C1D" w:rsidTr="00033CB6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033CB6" w:rsidRPr="00F25A0A" w:rsidRDefault="00033CB6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33CB6" w:rsidRPr="00672C1D" w:rsidRDefault="00033CB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33CB6" w:rsidRPr="00672C1D" w:rsidRDefault="00033CB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33CB6" w:rsidRPr="00672C1D" w:rsidRDefault="00033CB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033CB6" w:rsidRPr="000579DC" w:rsidRDefault="00033CB6" w:rsidP="000579DC">
            <w:pPr>
              <w:ind w:left="62"/>
              <w:rPr>
                <w:b/>
                <w:sz w:val="20"/>
              </w:rPr>
            </w:pPr>
            <w:r w:rsidRPr="000579DC">
              <w:rPr>
                <w:b/>
                <w:sz w:val="20"/>
              </w:rPr>
              <w:t>Канал ГК:</w:t>
            </w:r>
          </w:p>
        </w:tc>
        <w:tc>
          <w:tcPr>
            <w:tcW w:w="4385" w:type="dxa"/>
            <w:shd w:val="clear" w:color="auto" w:fill="auto"/>
          </w:tcPr>
          <w:p w:rsidR="00033CB6" w:rsidRPr="000579DC" w:rsidRDefault="00033CB6" w:rsidP="00672C1D">
            <w:pPr>
              <w:jc w:val="center"/>
              <w:rPr>
                <w:sz w:val="20"/>
              </w:rPr>
            </w:pPr>
          </w:p>
        </w:tc>
        <w:tc>
          <w:tcPr>
            <w:tcW w:w="1831" w:type="dxa"/>
            <w:vMerge/>
            <w:shd w:val="clear" w:color="auto" w:fill="auto"/>
          </w:tcPr>
          <w:p w:rsidR="00033CB6" w:rsidRPr="00672C1D" w:rsidRDefault="00033CB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33CB6" w:rsidRPr="00672C1D" w:rsidRDefault="00033CB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033CB6" w:rsidRPr="00672C1D" w:rsidTr="00033CB6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033CB6" w:rsidRPr="00F25A0A" w:rsidRDefault="00033CB6" w:rsidP="000579D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33CB6" w:rsidRPr="00672C1D" w:rsidRDefault="00033CB6" w:rsidP="000579D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33CB6" w:rsidRPr="00672C1D" w:rsidRDefault="00033CB6" w:rsidP="000579DC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33CB6" w:rsidRPr="00672C1D" w:rsidRDefault="00033CB6" w:rsidP="000579DC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33CB6" w:rsidRPr="000579DC" w:rsidRDefault="00033CB6" w:rsidP="000579DC">
            <w:pPr>
              <w:ind w:left="62"/>
              <w:rPr>
                <w:color w:val="000000"/>
                <w:sz w:val="20"/>
                <w:szCs w:val="20"/>
              </w:rPr>
            </w:pPr>
            <w:r w:rsidRPr="000579DC">
              <w:rPr>
                <w:color w:val="000000"/>
                <w:sz w:val="20"/>
                <w:szCs w:val="20"/>
              </w:rPr>
              <w:t>Диапазон измерения, мкр/час</w:t>
            </w:r>
          </w:p>
        </w:tc>
        <w:tc>
          <w:tcPr>
            <w:tcW w:w="4385" w:type="dxa"/>
            <w:shd w:val="clear" w:color="auto" w:fill="auto"/>
          </w:tcPr>
          <w:p w:rsidR="00033CB6" w:rsidRPr="000579DC" w:rsidRDefault="00033CB6" w:rsidP="000579D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0…250</w:t>
            </w:r>
          </w:p>
        </w:tc>
        <w:tc>
          <w:tcPr>
            <w:tcW w:w="1831" w:type="dxa"/>
            <w:vMerge/>
            <w:shd w:val="clear" w:color="auto" w:fill="auto"/>
          </w:tcPr>
          <w:p w:rsidR="00033CB6" w:rsidRPr="00672C1D" w:rsidRDefault="00033CB6" w:rsidP="000579D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33CB6" w:rsidRPr="00672C1D" w:rsidRDefault="00033CB6" w:rsidP="000579DC">
            <w:pPr>
              <w:jc w:val="center"/>
              <w:rPr>
                <w:sz w:val="20"/>
                <w:highlight w:val="yellow"/>
              </w:rPr>
            </w:pPr>
          </w:p>
        </w:tc>
      </w:tr>
      <w:tr w:rsidR="00033CB6" w:rsidRPr="00672C1D" w:rsidTr="00033CB6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033CB6" w:rsidRPr="00F25A0A" w:rsidRDefault="00033CB6" w:rsidP="000579D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33CB6" w:rsidRPr="00672C1D" w:rsidRDefault="00033CB6" w:rsidP="000579D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33CB6" w:rsidRPr="00672C1D" w:rsidRDefault="00033CB6" w:rsidP="000579DC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33CB6" w:rsidRPr="00672C1D" w:rsidRDefault="00033CB6" w:rsidP="000579DC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33CB6" w:rsidRPr="000579DC" w:rsidRDefault="00033CB6" w:rsidP="000579DC">
            <w:pPr>
              <w:ind w:left="62"/>
              <w:rPr>
                <w:color w:val="000000"/>
                <w:sz w:val="20"/>
                <w:szCs w:val="20"/>
              </w:rPr>
            </w:pPr>
            <w:r w:rsidRPr="000579DC">
              <w:rPr>
                <w:color w:val="000000"/>
                <w:sz w:val="20"/>
                <w:szCs w:val="20"/>
              </w:rPr>
              <w:t>Чувствительность, имп/мин на 1 мкр/час, не менее</w:t>
            </w:r>
          </w:p>
        </w:tc>
        <w:tc>
          <w:tcPr>
            <w:tcW w:w="4385" w:type="dxa"/>
            <w:shd w:val="clear" w:color="auto" w:fill="auto"/>
          </w:tcPr>
          <w:p w:rsidR="00033CB6" w:rsidRPr="000579DC" w:rsidRDefault="00033CB6" w:rsidP="000579D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831" w:type="dxa"/>
            <w:vMerge/>
            <w:shd w:val="clear" w:color="auto" w:fill="auto"/>
          </w:tcPr>
          <w:p w:rsidR="00033CB6" w:rsidRPr="00672C1D" w:rsidRDefault="00033CB6" w:rsidP="000579D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33CB6" w:rsidRPr="00672C1D" w:rsidRDefault="00033CB6" w:rsidP="000579DC">
            <w:pPr>
              <w:jc w:val="center"/>
              <w:rPr>
                <w:sz w:val="20"/>
                <w:highlight w:val="yellow"/>
              </w:rPr>
            </w:pPr>
          </w:p>
        </w:tc>
      </w:tr>
      <w:tr w:rsidR="00033CB6" w:rsidRPr="00672C1D" w:rsidTr="00033CB6">
        <w:trPr>
          <w:trHeight w:val="244"/>
        </w:trPr>
        <w:tc>
          <w:tcPr>
            <w:tcW w:w="454" w:type="dxa"/>
            <w:vMerge/>
            <w:shd w:val="clear" w:color="auto" w:fill="auto"/>
          </w:tcPr>
          <w:p w:rsidR="00033CB6" w:rsidRPr="00F25A0A" w:rsidRDefault="00033CB6" w:rsidP="000579D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33CB6" w:rsidRPr="00672C1D" w:rsidRDefault="00033CB6" w:rsidP="000579D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33CB6" w:rsidRPr="00672C1D" w:rsidRDefault="00033CB6" w:rsidP="000579DC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33CB6" w:rsidRPr="00672C1D" w:rsidRDefault="00033CB6" w:rsidP="000579DC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33CB6" w:rsidRPr="000579DC" w:rsidRDefault="00033CB6" w:rsidP="000579DC">
            <w:pPr>
              <w:ind w:left="62"/>
              <w:rPr>
                <w:color w:val="000000"/>
                <w:sz w:val="20"/>
                <w:szCs w:val="20"/>
              </w:rPr>
            </w:pPr>
            <w:r w:rsidRPr="000579DC">
              <w:rPr>
                <w:color w:val="000000"/>
                <w:sz w:val="20"/>
                <w:szCs w:val="20"/>
              </w:rPr>
              <w:t>Относительная погрешность, %</w:t>
            </w:r>
          </w:p>
        </w:tc>
        <w:tc>
          <w:tcPr>
            <w:tcW w:w="4385" w:type="dxa"/>
            <w:vMerge w:val="restart"/>
            <w:shd w:val="clear" w:color="auto" w:fill="auto"/>
          </w:tcPr>
          <w:p w:rsidR="00033CB6" w:rsidRPr="000579DC" w:rsidRDefault="00033CB6" w:rsidP="000579DC">
            <w:pPr>
              <w:jc w:val="center"/>
              <w:rPr>
                <w:sz w:val="20"/>
              </w:rPr>
            </w:pPr>
            <w:r>
              <w:rPr>
                <w:sz w:val="20"/>
              </w:rPr>
              <w:t>± 15</w:t>
            </w:r>
          </w:p>
        </w:tc>
        <w:tc>
          <w:tcPr>
            <w:tcW w:w="1831" w:type="dxa"/>
            <w:vMerge/>
            <w:shd w:val="clear" w:color="auto" w:fill="auto"/>
          </w:tcPr>
          <w:p w:rsidR="00033CB6" w:rsidRPr="00672C1D" w:rsidRDefault="00033CB6" w:rsidP="000579D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vMerge w:val="restart"/>
          </w:tcPr>
          <w:p w:rsidR="00033CB6" w:rsidRPr="00672C1D" w:rsidRDefault="00033CB6" w:rsidP="000579DC">
            <w:pPr>
              <w:jc w:val="center"/>
              <w:rPr>
                <w:sz w:val="20"/>
                <w:highlight w:val="yellow"/>
              </w:rPr>
            </w:pPr>
          </w:p>
        </w:tc>
      </w:tr>
      <w:tr w:rsidR="00033CB6" w:rsidRPr="00672C1D" w:rsidTr="00033CB6">
        <w:tc>
          <w:tcPr>
            <w:tcW w:w="454" w:type="dxa"/>
            <w:vMerge/>
            <w:shd w:val="clear" w:color="auto" w:fill="auto"/>
          </w:tcPr>
          <w:p w:rsidR="00033CB6" w:rsidRPr="00F25A0A" w:rsidRDefault="00033CB6" w:rsidP="000579D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33CB6" w:rsidRPr="00672C1D" w:rsidRDefault="00033CB6" w:rsidP="000579D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33CB6" w:rsidRPr="00672C1D" w:rsidRDefault="00033CB6" w:rsidP="000579DC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33CB6" w:rsidRPr="00672C1D" w:rsidRDefault="00033CB6" w:rsidP="000579DC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33CB6" w:rsidRPr="000579DC" w:rsidRDefault="00033CB6" w:rsidP="000579DC">
            <w:pPr>
              <w:ind w:left="62"/>
              <w:rPr>
                <w:b/>
                <w:color w:val="000000"/>
                <w:sz w:val="20"/>
                <w:szCs w:val="20"/>
              </w:rPr>
            </w:pPr>
            <w:r w:rsidRPr="000579DC">
              <w:rPr>
                <w:b/>
                <w:color w:val="000000"/>
                <w:sz w:val="20"/>
                <w:szCs w:val="20"/>
              </w:rPr>
              <w:t>Канал локатора муфт:</w:t>
            </w:r>
          </w:p>
        </w:tc>
        <w:tc>
          <w:tcPr>
            <w:tcW w:w="4385" w:type="dxa"/>
            <w:vMerge/>
            <w:shd w:val="clear" w:color="auto" w:fill="auto"/>
          </w:tcPr>
          <w:p w:rsidR="00033CB6" w:rsidRDefault="00033CB6" w:rsidP="000579DC">
            <w:pPr>
              <w:jc w:val="center"/>
              <w:rPr>
                <w:sz w:val="20"/>
              </w:rPr>
            </w:pPr>
          </w:p>
        </w:tc>
        <w:tc>
          <w:tcPr>
            <w:tcW w:w="1831" w:type="dxa"/>
            <w:vMerge/>
            <w:shd w:val="clear" w:color="auto" w:fill="auto"/>
          </w:tcPr>
          <w:p w:rsidR="00033CB6" w:rsidRPr="00672C1D" w:rsidRDefault="00033CB6" w:rsidP="000579D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vMerge/>
          </w:tcPr>
          <w:p w:rsidR="00033CB6" w:rsidRPr="00672C1D" w:rsidRDefault="00033CB6" w:rsidP="000579DC">
            <w:pPr>
              <w:jc w:val="center"/>
              <w:rPr>
                <w:sz w:val="20"/>
                <w:highlight w:val="yellow"/>
              </w:rPr>
            </w:pPr>
          </w:p>
        </w:tc>
      </w:tr>
      <w:tr w:rsidR="00033CB6" w:rsidRPr="00672C1D" w:rsidTr="00033CB6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033CB6" w:rsidRPr="00F25A0A" w:rsidRDefault="00033CB6" w:rsidP="000579D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33CB6" w:rsidRPr="00672C1D" w:rsidRDefault="00033CB6" w:rsidP="000579D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33CB6" w:rsidRPr="00672C1D" w:rsidRDefault="00033CB6" w:rsidP="000579DC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33CB6" w:rsidRPr="00672C1D" w:rsidRDefault="00033CB6" w:rsidP="000579DC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33CB6" w:rsidRPr="000579DC" w:rsidRDefault="00033CB6" w:rsidP="000579DC">
            <w:pPr>
              <w:ind w:left="6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Отношение сигнал/шум, не менее</w:t>
            </w:r>
          </w:p>
        </w:tc>
        <w:tc>
          <w:tcPr>
            <w:tcW w:w="4385" w:type="dxa"/>
            <w:shd w:val="clear" w:color="auto" w:fill="auto"/>
          </w:tcPr>
          <w:p w:rsidR="00033CB6" w:rsidRPr="000579DC" w:rsidRDefault="00033CB6" w:rsidP="000579D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831" w:type="dxa"/>
            <w:vMerge/>
            <w:shd w:val="clear" w:color="auto" w:fill="auto"/>
          </w:tcPr>
          <w:p w:rsidR="00033CB6" w:rsidRPr="00672C1D" w:rsidRDefault="00033CB6" w:rsidP="000579D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33CB6" w:rsidRPr="00672C1D" w:rsidRDefault="00033CB6" w:rsidP="000579DC">
            <w:pPr>
              <w:jc w:val="center"/>
              <w:rPr>
                <w:sz w:val="20"/>
                <w:highlight w:val="yellow"/>
              </w:rPr>
            </w:pPr>
          </w:p>
        </w:tc>
      </w:tr>
      <w:tr w:rsidR="00033CB6" w:rsidRPr="00672C1D" w:rsidTr="00033CB6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033CB6" w:rsidRPr="00F25A0A" w:rsidRDefault="00033CB6" w:rsidP="000579D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33CB6" w:rsidRPr="00672C1D" w:rsidRDefault="00033CB6" w:rsidP="000579D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33CB6" w:rsidRPr="00672C1D" w:rsidRDefault="00033CB6" w:rsidP="000579DC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33CB6" w:rsidRPr="00672C1D" w:rsidRDefault="00033CB6" w:rsidP="000579DC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33CB6" w:rsidRPr="00BD2CD6" w:rsidRDefault="00033CB6" w:rsidP="00BD2CD6">
            <w:pPr>
              <w:ind w:left="62"/>
              <w:rPr>
                <w:b/>
                <w:color w:val="000000"/>
                <w:sz w:val="20"/>
                <w:szCs w:val="20"/>
              </w:rPr>
            </w:pPr>
            <w:r w:rsidRPr="00BD2CD6">
              <w:rPr>
                <w:b/>
                <w:color w:val="000000"/>
                <w:sz w:val="20"/>
                <w:szCs w:val="20"/>
              </w:rPr>
              <w:t>Габаритные размеры и вес:</w:t>
            </w:r>
          </w:p>
        </w:tc>
        <w:tc>
          <w:tcPr>
            <w:tcW w:w="4385" w:type="dxa"/>
            <w:tcBorders>
              <w:bottom w:val="single" w:sz="4" w:space="0" w:color="auto"/>
            </w:tcBorders>
            <w:shd w:val="clear" w:color="auto" w:fill="auto"/>
          </w:tcPr>
          <w:p w:rsidR="00033CB6" w:rsidRPr="000579DC" w:rsidRDefault="00033CB6" w:rsidP="000579DC">
            <w:pPr>
              <w:jc w:val="center"/>
              <w:rPr>
                <w:sz w:val="20"/>
              </w:rPr>
            </w:pPr>
          </w:p>
        </w:tc>
        <w:tc>
          <w:tcPr>
            <w:tcW w:w="1831" w:type="dxa"/>
            <w:vMerge/>
            <w:shd w:val="clear" w:color="auto" w:fill="auto"/>
          </w:tcPr>
          <w:p w:rsidR="00033CB6" w:rsidRPr="00672C1D" w:rsidRDefault="00033CB6" w:rsidP="000579D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33CB6" w:rsidRPr="00672C1D" w:rsidRDefault="00033CB6" w:rsidP="000579DC">
            <w:pPr>
              <w:jc w:val="center"/>
              <w:rPr>
                <w:sz w:val="20"/>
                <w:highlight w:val="yellow"/>
              </w:rPr>
            </w:pPr>
          </w:p>
        </w:tc>
      </w:tr>
      <w:tr w:rsidR="00033CB6" w:rsidRPr="00672C1D" w:rsidTr="00033CB6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033CB6" w:rsidRPr="00F25A0A" w:rsidRDefault="00033CB6" w:rsidP="000579D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33CB6" w:rsidRPr="00672C1D" w:rsidRDefault="00033CB6" w:rsidP="000579D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33CB6" w:rsidRPr="00672C1D" w:rsidRDefault="00033CB6" w:rsidP="000579DC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33CB6" w:rsidRPr="00672C1D" w:rsidRDefault="00033CB6" w:rsidP="000579DC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33CB6" w:rsidRPr="000579DC" w:rsidRDefault="00033CB6" w:rsidP="00BD2CD6">
            <w:pPr>
              <w:ind w:left="6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Длина, мм</w:t>
            </w:r>
          </w:p>
        </w:tc>
        <w:tc>
          <w:tcPr>
            <w:tcW w:w="4385" w:type="dxa"/>
            <w:shd w:val="clear" w:color="auto" w:fill="auto"/>
          </w:tcPr>
          <w:p w:rsidR="00033CB6" w:rsidRPr="000579DC" w:rsidRDefault="00033CB6" w:rsidP="000579D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1150</w:t>
            </w:r>
          </w:p>
        </w:tc>
        <w:tc>
          <w:tcPr>
            <w:tcW w:w="1831" w:type="dxa"/>
            <w:vMerge/>
            <w:shd w:val="clear" w:color="auto" w:fill="auto"/>
          </w:tcPr>
          <w:p w:rsidR="00033CB6" w:rsidRPr="00672C1D" w:rsidRDefault="00033CB6" w:rsidP="000579D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33CB6" w:rsidRPr="00672C1D" w:rsidRDefault="00033CB6" w:rsidP="000579DC">
            <w:pPr>
              <w:jc w:val="center"/>
              <w:rPr>
                <w:sz w:val="20"/>
                <w:highlight w:val="yellow"/>
              </w:rPr>
            </w:pPr>
          </w:p>
        </w:tc>
      </w:tr>
      <w:tr w:rsidR="00033CB6" w:rsidRPr="00672C1D" w:rsidTr="00033CB6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033CB6" w:rsidRPr="00F25A0A" w:rsidRDefault="00033CB6" w:rsidP="000579D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33CB6" w:rsidRPr="00672C1D" w:rsidRDefault="00033CB6" w:rsidP="000579D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33CB6" w:rsidRPr="00672C1D" w:rsidRDefault="00033CB6" w:rsidP="000579DC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33CB6" w:rsidRPr="00672C1D" w:rsidRDefault="00033CB6" w:rsidP="000579DC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33CB6" w:rsidRPr="000579DC" w:rsidRDefault="00033CB6" w:rsidP="00BD2CD6">
            <w:pPr>
              <w:ind w:left="6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Диаметр, мм</w:t>
            </w:r>
          </w:p>
        </w:tc>
        <w:tc>
          <w:tcPr>
            <w:tcW w:w="4385" w:type="dxa"/>
            <w:shd w:val="clear" w:color="auto" w:fill="auto"/>
          </w:tcPr>
          <w:p w:rsidR="00033CB6" w:rsidRPr="000579DC" w:rsidRDefault="00033CB6" w:rsidP="000579D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110</w:t>
            </w:r>
          </w:p>
        </w:tc>
        <w:tc>
          <w:tcPr>
            <w:tcW w:w="1831" w:type="dxa"/>
            <w:vMerge/>
            <w:shd w:val="clear" w:color="auto" w:fill="auto"/>
          </w:tcPr>
          <w:p w:rsidR="00033CB6" w:rsidRPr="00672C1D" w:rsidRDefault="00033CB6" w:rsidP="000579D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33CB6" w:rsidRPr="00672C1D" w:rsidRDefault="00033CB6" w:rsidP="000579DC">
            <w:pPr>
              <w:jc w:val="center"/>
              <w:rPr>
                <w:sz w:val="20"/>
                <w:highlight w:val="yellow"/>
              </w:rPr>
            </w:pPr>
          </w:p>
        </w:tc>
      </w:tr>
      <w:tr w:rsidR="00033CB6" w:rsidRPr="00672C1D" w:rsidTr="00033CB6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033CB6" w:rsidRPr="00F25A0A" w:rsidRDefault="00033CB6" w:rsidP="000579D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33CB6" w:rsidRPr="00672C1D" w:rsidRDefault="00033CB6" w:rsidP="000579D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33CB6" w:rsidRPr="00672C1D" w:rsidRDefault="00033CB6" w:rsidP="000579DC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33CB6" w:rsidRPr="00672C1D" w:rsidRDefault="00033CB6" w:rsidP="000579DC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033CB6" w:rsidRPr="000579DC" w:rsidRDefault="00033CB6" w:rsidP="00BD2CD6">
            <w:pPr>
              <w:ind w:left="62"/>
              <w:rPr>
                <w:sz w:val="20"/>
              </w:rPr>
            </w:pPr>
            <w:r>
              <w:rPr>
                <w:sz w:val="20"/>
              </w:rPr>
              <w:t>Масса, кг, не более</w:t>
            </w:r>
          </w:p>
        </w:tc>
        <w:tc>
          <w:tcPr>
            <w:tcW w:w="4385" w:type="dxa"/>
            <w:shd w:val="clear" w:color="auto" w:fill="auto"/>
          </w:tcPr>
          <w:p w:rsidR="00033CB6" w:rsidRPr="000579DC" w:rsidRDefault="00033CB6" w:rsidP="000579D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831" w:type="dxa"/>
            <w:vMerge/>
            <w:shd w:val="clear" w:color="auto" w:fill="auto"/>
          </w:tcPr>
          <w:p w:rsidR="00033CB6" w:rsidRPr="00672C1D" w:rsidRDefault="00033CB6" w:rsidP="000579DC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33CB6" w:rsidRPr="00672C1D" w:rsidRDefault="00033CB6" w:rsidP="000579DC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BD2CD6" w:rsidRDefault="00BD2CD6" w:rsidP="00B03EE5">
      <w:pPr>
        <w:jc w:val="center"/>
        <w:rPr>
          <w:b/>
        </w:rPr>
      </w:pPr>
    </w:p>
    <w:p w:rsidR="00E769BE" w:rsidRDefault="00E769BE" w:rsidP="00B03EE5">
      <w:pPr>
        <w:jc w:val="center"/>
        <w:rPr>
          <w:b/>
        </w:rPr>
      </w:pPr>
    </w:p>
    <w:p w:rsidR="004925DC" w:rsidRPr="00D85E34" w:rsidRDefault="00F25A0A" w:rsidP="00B03EE5">
      <w:pPr>
        <w:jc w:val="center"/>
        <w:rPr>
          <w:b/>
        </w:rPr>
      </w:pPr>
      <w:r>
        <w:rPr>
          <w:b/>
        </w:rPr>
        <w:t>Таблица №</w:t>
      </w:r>
      <w:r w:rsidR="00BD2CD6">
        <w:rPr>
          <w:b/>
        </w:rPr>
        <w:t xml:space="preserve"> </w:t>
      </w:r>
      <w:r>
        <w:rPr>
          <w:b/>
        </w:rPr>
        <w:t xml:space="preserve">2. </w:t>
      </w:r>
      <w:r w:rsidR="00B03EE5" w:rsidRPr="00D85E34">
        <w:rPr>
          <w:b/>
        </w:rPr>
        <w:t>Общие требования</w:t>
      </w:r>
      <w:r w:rsidR="00FA0AA7">
        <w:rPr>
          <w:b/>
        </w:rPr>
        <w:t xml:space="preserve"> к поставке</w:t>
      </w:r>
    </w:p>
    <w:p w:rsidR="00110481" w:rsidRPr="00D85E34" w:rsidRDefault="00110481" w:rsidP="00B03EE5">
      <w:pPr>
        <w:jc w:val="center"/>
        <w:rPr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9923"/>
      </w:tblGrid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B03EE5" w:rsidP="00F345C0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03EE5" w:rsidRPr="00D85E34" w:rsidRDefault="00B03EE5" w:rsidP="00B03EE5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Наименование</w:t>
            </w:r>
            <w:r w:rsidR="00D85E34" w:rsidRPr="00F25A0A">
              <w:rPr>
                <w:b/>
                <w:color w:val="000000"/>
              </w:rPr>
              <w:t xml:space="preserve"> </w:t>
            </w:r>
            <w:r w:rsidR="00D85E34">
              <w:rPr>
                <w:b/>
                <w:color w:val="000000"/>
              </w:rPr>
              <w:t>параметра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B03EE5" w:rsidRPr="00D85E34" w:rsidRDefault="00B03EE5" w:rsidP="00A367DA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Содержание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BD2CD6">
            <w:pPr>
              <w:ind w:left="142" w:right="141"/>
              <w:rPr>
                <w:color w:val="000000"/>
              </w:rPr>
            </w:pPr>
            <w:r w:rsidRPr="00D85E34">
              <w:rPr>
                <w:color w:val="000000"/>
              </w:rPr>
              <w:t xml:space="preserve">Требование к качеству товара 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BD2CD6">
            <w:pPr>
              <w:ind w:left="142" w:right="142"/>
            </w:pPr>
            <w:r w:rsidRPr="00D85E34"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:rsidR="00882FE0" w:rsidRPr="00D85E34" w:rsidRDefault="00882FE0" w:rsidP="00BD2CD6">
            <w:pPr>
              <w:ind w:left="142" w:right="142"/>
            </w:pPr>
            <w:r w:rsidRPr="00D85E34"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B03EE5" w:rsidRPr="00D85E34" w:rsidRDefault="00BD6724" w:rsidP="00BD2CD6">
            <w:pPr>
              <w:ind w:left="142" w:right="141"/>
              <w:rPr>
                <w:color w:val="000000"/>
              </w:rPr>
            </w:pPr>
            <w:r w:rsidRPr="00D85E34">
              <w:rPr>
                <w:color w:val="000000"/>
              </w:rPr>
              <w:t>Поставляемый товар должен быть новым товаром</w:t>
            </w:r>
          </w:p>
        </w:tc>
        <w:tc>
          <w:tcPr>
            <w:tcW w:w="9923" w:type="dxa"/>
            <w:shd w:val="clear" w:color="auto" w:fill="auto"/>
          </w:tcPr>
          <w:p w:rsidR="00B03EE5" w:rsidRPr="00D85E34" w:rsidRDefault="00127F79" w:rsidP="00BD2CD6">
            <w:pPr>
              <w:ind w:left="142" w:right="142"/>
              <w:rPr>
                <w:i/>
                <w:color w:val="000000"/>
                <w:highlight w:val="yellow"/>
              </w:rPr>
            </w:pPr>
            <w:r w:rsidRPr="00D85E34">
              <w:t>Товаром</w:t>
            </w:r>
            <w:r w:rsidR="00BD6724" w:rsidRPr="00D85E34">
              <w:t>, который не был в употреблении, в том числе который не был восстановлен, не были восстановлены потребительские свойства</w:t>
            </w:r>
            <w:r w:rsidR="00BD2CD6">
              <w:t>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BD2CD6">
            <w:pPr>
              <w:ind w:left="142" w:right="141"/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BD2CD6">
            <w:pPr>
              <w:ind w:left="142" w:right="142"/>
            </w:pPr>
            <w:r w:rsidRPr="00D85E34">
              <w:t xml:space="preserve">Гарантийный срок эксплуатации товара должен составлять не менее </w:t>
            </w:r>
            <w:r w:rsidR="00FA0AA7" w:rsidRPr="00E769BE">
              <w:rPr>
                <w:color w:val="000000"/>
              </w:rPr>
              <w:t>12</w:t>
            </w:r>
            <w:r w:rsidR="00FA0AA7" w:rsidRPr="00BD2CD6">
              <w:t xml:space="preserve"> </w:t>
            </w:r>
            <w:r w:rsidRPr="00BD2CD6">
              <w:t>месяцев с даты поставки товара. Исчисление гарантийного срока начинается с даты подписания Заказчиком акта приема-передачи Товара.</w:t>
            </w:r>
          </w:p>
          <w:p w:rsidR="00BD6724" w:rsidRPr="00D85E34" w:rsidRDefault="00BD6724" w:rsidP="00BD2CD6">
            <w:pPr>
              <w:ind w:left="142" w:right="142"/>
            </w:pPr>
            <w:r w:rsidRPr="00D85E34">
              <w:t xml:space="preserve"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 </w:t>
            </w:r>
            <w:r w:rsidR="00BD2CD6">
              <w:t>10</w:t>
            </w:r>
            <w:r w:rsidRPr="00D85E34">
              <w:t xml:space="preserve"> дней с даты получения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BD2CD6">
            <w:pPr>
              <w:ind w:left="142" w:right="141"/>
              <w:rPr>
                <w:color w:val="000000"/>
              </w:rPr>
            </w:pPr>
            <w:r w:rsidRPr="00D85E34">
              <w:rPr>
                <w:color w:val="000000"/>
              </w:rPr>
              <w:t>Требования к упаковке и маркировке товара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BD2CD6">
            <w:pPr>
              <w:ind w:left="142" w:right="142"/>
            </w:pPr>
            <w:r w:rsidRPr="00D85E34">
              <w:t xml:space="preserve">Товар должен быть упакован </w:t>
            </w:r>
            <w:r w:rsidR="00AD6863" w:rsidRPr="00AD6863">
              <w:t>в</w:t>
            </w:r>
            <w:r w:rsidRPr="00AD6863">
              <w:t xml:space="preserve"> упаковочный материал</w:t>
            </w:r>
            <w:r w:rsidRPr="00D85E34">
              <w:t>, обеспечивающий сохранность товара при транспортировке и хранении. На упаковке не должно быть 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:rsidR="00BD6724" w:rsidRPr="00D85E34" w:rsidRDefault="00BD6724" w:rsidP="00BD2CD6">
            <w:pPr>
              <w:ind w:left="142" w:right="142"/>
            </w:pPr>
            <w:r w:rsidRPr="00D85E34">
              <w:t>- наименование страны-изготовителя;</w:t>
            </w:r>
          </w:p>
          <w:p w:rsidR="00BD6724" w:rsidRPr="00D85E34" w:rsidRDefault="00BD6724" w:rsidP="00BD2CD6">
            <w:pPr>
              <w:ind w:left="142" w:right="142"/>
            </w:pPr>
            <w:r w:rsidRPr="00D85E34">
              <w:t>- наименование и адрес организации-изготовителя, ее товарный знак (при наличии);</w:t>
            </w:r>
          </w:p>
          <w:p w:rsidR="00BD6724" w:rsidRPr="00D85E34" w:rsidRDefault="00BD6724" w:rsidP="00BD2CD6">
            <w:pPr>
              <w:ind w:left="142" w:right="142"/>
            </w:pPr>
            <w:r w:rsidRPr="00D85E34">
              <w:t>- штриховой код продукции (при наличии);</w:t>
            </w:r>
          </w:p>
          <w:p w:rsidR="00BD6724" w:rsidRPr="00D85E34" w:rsidRDefault="00BD6724" w:rsidP="00BD2CD6">
            <w:pPr>
              <w:ind w:left="142" w:right="142"/>
            </w:pPr>
            <w:r w:rsidRPr="00D85E34">
              <w:t>- условное обозначение продукции;</w:t>
            </w:r>
          </w:p>
          <w:p w:rsidR="00BD6724" w:rsidRPr="00D85E34" w:rsidRDefault="00BD6724" w:rsidP="00BD2CD6">
            <w:pPr>
              <w:ind w:left="142" w:right="142"/>
            </w:pPr>
            <w:r w:rsidRPr="00D85E34">
              <w:t>Упаковка может содержать дополнительную информацию.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BD2CD6">
            <w:pPr>
              <w:ind w:left="142" w:right="141"/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году (месяцу), в котором должен б</w:t>
            </w:r>
            <w:r w:rsidR="00F345C0">
              <w:rPr>
                <w:color w:val="000000"/>
              </w:rPr>
              <w:t>ыть изготовлен закупаемый товар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BD2CD6">
            <w:pPr>
              <w:ind w:left="142" w:right="142"/>
            </w:pPr>
            <w:r w:rsidRPr="00D85E34">
              <w:t xml:space="preserve">Товар должен быть изготовлен не </w:t>
            </w:r>
            <w:r w:rsidRPr="00BD2CD6">
              <w:t>ранее 202</w:t>
            </w:r>
            <w:r w:rsidR="00D12F7C" w:rsidRPr="00BD2CD6">
              <w:t>1</w:t>
            </w:r>
            <w:r w:rsidRPr="00D85E34">
              <w:t xml:space="preserve"> года и соответствовать заявленным требованиям.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6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BD2CD6">
            <w:pPr>
              <w:ind w:left="142" w:right="141"/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гарантийному и послегарантийному обслуживанию (срок, место)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AD6863" w:rsidRDefault="00AD6863" w:rsidP="00BD2CD6">
            <w:pPr>
              <w:ind w:left="142" w:right="142"/>
              <w:rPr>
                <w:color w:val="000000"/>
                <w:highlight w:val="yellow"/>
              </w:rPr>
            </w:pPr>
            <w:r w:rsidRPr="00AD6863">
              <w:rPr>
                <w:color w:val="000000"/>
              </w:rPr>
              <w:t>Не установлено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7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BD2CD6">
            <w:pPr>
              <w:ind w:left="142" w:right="141"/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9923" w:type="dxa"/>
            <w:shd w:val="clear" w:color="auto" w:fill="auto"/>
            <w:hideMark/>
          </w:tcPr>
          <w:p w:rsidR="00FA0AA7" w:rsidRPr="00AD6863" w:rsidRDefault="00FA0AA7" w:rsidP="00BD2CD6">
            <w:pPr>
              <w:ind w:left="142" w:right="142"/>
            </w:pPr>
            <w:r w:rsidRPr="00AD6863">
              <w:t>Перечень обязательной технической документации:</w:t>
            </w:r>
          </w:p>
          <w:p w:rsidR="00AD6863" w:rsidRDefault="00AD6863" w:rsidP="00BD2CD6">
            <w:pPr>
              <w:ind w:left="142" w:right="142"/>
            </w:pPr>
            <w:r>
              <w:t>- паспорт изделия;</w:t>
            </w:r>
          </w:p>
          <w:p w:rsidR="00F345C0" w:rsidRPr="008D18EA" w:rsidRDefault="00F345C0" w:rsidP="00BD2CD6">
            <w:pPr>
              <w:ind w:left="142" w:right="142"/>
            </w:pPr>
            <w:r w:rsidRPr="008D18EA">
              <w:t>- паспорт качества;</w:t>
            </w:r>
          </w:p>
          <w:p w:rsidR="00F345C0" w:rsidRDefault="00F345C0" w:rsidP="00BD2CD6">
            <w:pPr>
              <w:ind w:left="142" w:right="142"/>
            </w:pPr>
            <w:r w:rsidRPr="008D18EA">
              <w:t>- сертификат соответствия;</w:t>
            </w:r>
          </w:p>
          <w:p w:rsidR="00AD6863" w:rsidRPr="008D18EA" w:rsidRDefault="00AD6863" w:rsidP="00BD2CD6">
            <w:pPr>
              <w:ind w:left="142" w:right="142"/>
            </w:pPr>
            <w:r>
              <w:t>- акт стендовой опрессовки;</w:t>
            </w:r>
          </w:p>
          <w:p w:rsidR="00F345C0" w:rsidRPr="008D18EA" w:rsidRDefault="00F345C0" w:rsidP="00BD2CD6">
            <w:pPr>
              <w:ind w:left="142" w:right="142"/>
            </w:pPr>
            <w:r w:rsidRPr="008D18EA">
              <w:t>- комплектовочная ведомость.</w:t>
            </w:r>
          </w:p>
          <w:p w:rsidR="00B03EE5" w:rsidRPr="00D85E34" w:rsidRDefault="00F345C0" w:rsidP="00BD2CD6">
            <w:pPr>
              <w:ind w:left="142" w:right="142"/>
              <w:rPr>
                <w:color w:val="000000"/>
                <w:highlight w:val="yellow"/>
              </w:rPr>
            </w:pPr>
            <w:r w:rsidRPr="008D18EA">
              <w:t>Вся вышеуказанная техническая документация должна предоставляться на русском языке.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lastRenderedPageBreak/>
              <w:t>8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BD2CD6">
            <w:pPr>
              <w:ind w:left="142" w:right="141"/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сопутствующему монтажу (если монтаж осуществляется поставщиков) поставленного оборудования, пусконаладочным и иным работам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AD6863" w:rsidRDefault="00AD6863" w:rsidP="00BD2CD6">
            <w:pPr>
              <w:ind w:left="142" w:right="142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Не установлено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9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BD2CD6">
            <w:pPr>
              <w:ind w:left="142" w:right="141"/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техническому обучению персонала заказчика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AD6863" w:rsidRDefault="00AD6863" w:rsidP="00BD2CD6">
            <w:pPr>
              <w:ind w:left="142" w:right="142"/>
              <w:rPr>
                <w:color w:val="000000"/>
                <w:highlight w:val="yellow"/>
              </w:rPr>
            </w:pPr>
            <w:r w:rsidRPr="00AD6863">
              <w:rPr>
                <w:color w:val="000000"/>
              </w:rPr>
              <w:t>Не установлено</w:t>
            </w:r>
          </w:p>
        </w:tc>
      </w:tr>
      <w:tr w:rsidR="00B03EE5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10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BD2CD6">
            <w:pPr>
              <w:ind w:left="142" w:right="141"/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выполнению сопутствующих работ, оказанию сопутст</w:t>
            </w:r>
            <w:r w:rsidRPr="00D85E34">
              <w:t>вующих услуг (в т.ч. но не ограничиваясь этим</w:t>
            </w:r>
            <w:r w:rsidRPr="00D85E34">
              <w:rPr>
                <w:color w:val="000000"/>
              </w:rPr>
              <w:t>, предоставлению иллюстрированных материалов, поставкам комплекта расходных материалов и др.)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AD6863" w:rsidRDefault="00B03EE5" w:rsidP="00AD6863">
            <w:pPr>
              <w:ind w:left="142" w:right="142"/>
              <w:rPr>
                <w:color w:val="000000"/>
                <w:highlight w:val="yellow"/>
              </w:rPr>
            </w:pPr>
            <w:r w:rsidRPr="00AD6863">
              <w:rPr>
                <w:color w:val="000000"/>
              </w:rPr>
              <w:t> Не установлено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BD2CD6">
            <w:pPr>
              <w:ind w:left="142" w:right="141"/>
              <w:rPr>
                <w:color w:val="000000"/>
              </w:rPr>
            </w:pPr>
            <w:r w:rsidRPr="00D85E34">
              <w:rPr>
                <w:color w:val="000000"/>
              </w:rPr>
              <w:t>Срок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AD6863" w:rsidRDefault="00D85E34" w:rsidP="00AD6863">
            <w:pPr>
              <w:ind w:left="142" w:right="142"/>
              <w:rPr>
                <w:color w:val="000000"/>
                <w:highlight w:val="yellow"/>
              </w:rPr>
            </w:pPr>
            <w:r w:rsidRPr="00AD6863">
              <w:rPr>
                <w:color w:val="000000"/>
              </w:rPr>
              <w:t xml:space="preserve">В течение </w:t>
            </w:r>
            <w:r w:rsidR="00BD2CD6" w:rsidRPr="00AD6863">
              <w:rPr>
                <w:color w:val="000000"/>
              </w:rPr>
              <w:t>60</w:t>
            </w:r>
            <w:r w:rsidRPr="00AD6863">
              <w:rPr>
                <w:color w:val="000000"/>
              </w:rPr>
              <w:t xml:space="preserve"> дней с даты заключение договора</w:t>
            </w:r>
            <w:r w:rsidR="00882FE0" w:rsidRPr="00AD6863">
              <w:rPr>
                <w:color w:val="000000"/>
              </w:rPr>
              <w:t xml:space="preserve"> 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12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BD2CD6">
            <w:pPr>
              <w:ind w:left="142" w:right="141"/>
              <w:rPr>
                <w:color w:val="000000"/>
              </w:rPr>
            </w:pPr>
            <w:r w:rsidRPr="00D85E34">
              <w:rPr>
                <w:color w:val="000000"/>
              </w:rPr>
              <w:t>Место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AD6863" w:rsidRDefault="00D85E34" w:rsidP="00AD6863">
            <w:pPr>
              <w:ind w:left="142" w:right="142"/>
              <w:rPr>
                <w:color w:val="000000"/>
                <w:highlight w:val="yellow"/>
              </w:rPr>
            </w:pPr>
            <w:r w:rsidRPr="00AD6863">
              <w:rPr>
                <w:color w:val="000000"/>
              </w:rPr>
              <w:t>РС(Я) г. Якутск</w:t>
            </w:r>
            <w:r w:rsidR="00FA0AA7" w:rsidRPr="00AD6863">
              <w:rPr>
                <w:color w:val="000000"/>
              </w:rPr>
              <w:t>,</w:t>
            </w:r>
            <w:r w:rsidRPr="00AD6863">
              <w:rPr>
                <w:color w:val="000000"/>
              </w:rPr>
              <w:t xml:space="preserve"> п. Большая Марха</w:t>
            </w:r>
            <w:r w:rsidR="00FA0AA7" w:rsidRPr="00AD6863">
              <w:rPr>
                <w:color w:val="000000"/>
              </w:rPr>
              <w:t>,</w:t>
            </w:r>
            <w:r w:rsidRPr="00AD6863">
              <w:rPr>
                <w:color w:val="000000"/>
              </w:rPr>
              <w:t xml:space="preserve"> Маганский тракт 2км</w:t>
            </w:r>
            <w:r w:rsidR="00FA0AA7" w:rsidRPr="00AD6863">
              <w:rPr>
                <w:color w:val="000000"/>
              </w:rPr>
              <w:t>,</w:t>
            </w:r>
            <w:r w:rsidR="00AD6863" w:rsidRPr="00AD6863">
              <w:rPr>
                <w:color w:val="000000"/>
              </w:rPr>
              <w:t xml:space="preserve"> д.2А</w:t>
            </w:r>
          </w:p>
        </w:tc>
      </w:tr>
      <w:tr w:rsidR="00D85E3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D85E34" w:rsidRPr="00D85E34" w:rsidRDefault="00D85E34" w:rsidP="00F345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245" w:type="dxa"/>
            <w:shd w:val="clear" w:color="auto" w:fill="auto"/>
          </w:tcPr>
          <w:p w:rsidR="00D85E34" w:rsidRPr="00D85E34" w:rsidRDefault="00D85E34" w:rsidP="00BD2CD6">
            <w:pPr>
              <w:ind w:left="142" w:right="141"/>
              <w:rPr>
                <w:color w:val="000000"/>
              </w:rPr>
            </w:pPr>
            <w:r>
              <w:rPr>
                <w:color w:val="000000"/>
              </w:rPr>
              <w:t>Дополнительные требования</w:t>
            </w:r>
          </w:p>
        </w:tc>
        <w:tc>
          <w:tcPr>
            <w:tcW w:w="9923" w:type="dxa"/>
            <w:shd w:val="clear" w:color="auto" w:fill="auto"/>
          </w:tcPr>
          <w:p w:rsidR="00D85E34" w:rsidRPr="00AD6863" w:rsidRDefault="00D85E34" w:rsidP="00AD6863">
            <w:pPr>
              <w:ind w:left="142" w:right="142"/>
              <w:rPr>
                <w:color w:val="000000"/>
                <w:highlight w:val="yellow"/>
              </w:rPr>
            </w:pPr>
            <w:r w:rsidRPr="00AD6863">
              <w:rPr>
                <w:color w:val="000000"/>
              </w:rPr>
              <w:t>Не установлено</w:t>
            </w:r>
          </w:p>
        </w:tc>
      </w:tr>
    </w:tbl>
    <w:p w:rsidR="004925DC" w:rsidRPr="00D85E34" w:rsidRDefault="004925DC" w:rsidP="002012C9">
      <w:pPr>
        <w:rPr>
          <w:b/>
        </w:rPr>
      </w:pPr>
    </w:p>
    <w:p w:rsidR="00885626" w:rsidRPr="00D85E34" w:rsidRDefault="00885626"/>
    <w:sectPr w:rsidR="00885626" w:rsidRPr="00D85E34" w:rsidSect="00353CB4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26B" w:rsidRDefault="004F126B" w:rsidP="00D85E34">
      <w:r>
        <w:separator/>
      </w:r>
    </w:p>
  </w:endnote>
  <w:endnote w:type="continuationSeparator" w:id="0">
    <w:p w:rsidR="004F126B" w:rsidRDefault="004F126B" w:rsidP="00D8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26B" w:rsidRDefault="004F126B" w:rsidP="00D85E34">
      <w:r>
        <w:separator/>
      </w:r>
    </w:p>
  </w:footnote>
  <w:footnote w:type="continuationSeparator" w:id="0">
    <w:p w:rsidR="004F126B" w:rsidRDefault="004F126B" w:rsidP="00D85E34">
      <w:r>
        <w:continuationSeparator/>
      </w:r>
    </w:p>
  </w:footnote>
  <w:footnote w:id="1">
    <w:p w:rsidR="00033CB6" w:rsidRPr="006B20DD" w:rsidRDefault="00033CB6" w:rsidP="007F1872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C26276">
        <w:rPr>
          <w:rStyle w:val="a8"/>
        </w:rPr>
        <w:footnoteRef/>
      </w:r>
      <w:r w:rsidRPr="00C26276">
        <w:rPr>
          <w:rFonts w:ascii="Times New Roman" w:hAnsi="Times New Roman" w:cs="Times New Roman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 допускается Участникам конкурентных процедур в предложении ограничиваться типовыми фразами («готовы выполнить все в соответствии с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», «со всем согласны» и т.д.) или копированием конкретных требований из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, необходимо самостоятельно заполнить все ячейки с описанием предлагаемых характеристик оборудования, технологий выполнения работ, значений, величин и т.д. Участник должен указать численные значения и характеристики по каждому подпункту; Участник должен декларативно подтвердить выполнение данного требования.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Неисполнение данного требования будет служить основанием для отклонения заявки Участника.</w:t>
      </w:r>
    </w:p>
    <w:p w:rsidR="00033CB6" w:rsidRPr="00C26276" w:rsidRDefault="00033CB6" w:rsidP="007F1872">
      <w:pPr>
        <w:pStyle w:val="a6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33D28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873CD2"/>
    <w:multiLevelType w:val="multilevel"/>
    <w:tmpl w:val="83E2D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/>
      </w:rPr>
    </w:lvl>
  </w:abstractNum>
  <w:abstractNum w:abstractNumId="3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1B06893"/>
    <w:multiLevelType w:val="multilevel"/>
    <w:tmpl w:val="50B80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FED79D8"/>
    <w:multiLevelType w:val="hybridMultilevel"/>
    <w:tmpl w:val="2CD2E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675"/>
    <w:rsid w:val="000104FC"/>
    <w:rsid w:val="00033CB6"/>
    <w:rsid w:val="000579DC"/>
    <w:rsid w:val="00081DC8"/>
    <w:rsid w:val="0008761E"/>
    <w:rsid w:val="00110481"/>
    <w:rsid w:val="00127F79"/>
    <w:rsid w:val="00155E5F"/>
    <w:rsid w:val="00166E07"/>
    <w:rsid w:val="002012C9"/>
    <w:rsid w:val="002F3484"/>
    <w:rsid w:val="00303DDF"/>
    <w:rsid w:val="00336473"/>
    <w:rsid w:val="00353CB4"/>
    <w:rsid w:val="003C128D"/>
    <w:rsid w:val="003F419A"/>
    <w:rsid w:val="00435773"/>
    <w:rsid w:val="00436E16"/>
    <w:rsid w:val="0045684E"/>
    <w:rsid w:val="004925DC"/>
    <w:rsid w:val="004F126B"/>
    <w:rsid w:val="005671D9"/>
    <w:rsid w:val="005A2664"/>
    <w:rsid w:val="005A4AA9"/>
    <w:rsid w:val="00672C1D"/>
    <w:rsid w:val="00683675"/>
    <w:rsid w:val="006C18FF"/>
    <w:rsid w:val="0074425F"/>
    <w:rsid w:val="007F1872"/>
    <w:rsid w:val="00882FE0"/>
    <w:rsid w:val="00885626"/>
    <w:rsid w:val="008F719B"/>
    <w:rsid w:val="009B1597"/>
    <w:rsid w:val="00A367DA"/>
    <w:rsid w:val="00A40EF2"/>
    <w:rsid w:val="00A51A35"/>
    <w:rsid w:val="00AD6863"/>
    <w:rsid w:val="00B03EE5"/>
    <w:rsid w:val="00B04DCF"/>
    <w:rsid w:val="00B83B79"/>
    <w:rsid w:val="00BD2CD6"/>
    <w:rsid w:val="00BD6724"/>
    <w:rsid w:val="00BF2A2E"/>
    <w:rsid w:val="00C868DA"/>
    <w:rsid w:val="00CE4E34"/>
    <w:rsid w:val="00D12F7C"/>
    <w:rsid w:val="00D85E34"/>
    <w:rsid w:val="00DD4A4A"/>
    <w:rsid w:val="00DF4F7C"/>
    <w:rsid w:val="00E25554"/>
    <w:rsid w:val="00E352A7"/>
    <w:rsid w:val="00E617B1"/>
    <w:rsid w:val="00E67FA8"/>
    <w:rsid w:val="00E769BE"/>
    <w:rsid w:val="00F25A0A"/>
    <w:rsid w:val="00F332EF"/>
    <w:rsid w:val="00F345C0"/>
    <w:rsid w:val="00F5079C"/>
    <w:rsid w:val="00FA0AA7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rsid w:val="00BF2A2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rsid w:val="00BF2A2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FEDAF-C882-478F-A337-19FA61BFE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Куликова Надежда Васильевна</cp:lastModifiedBy>
  <cp:revision>15</cp:revision>
  <dcterms:created xsi:type="dcterms:W3CDTF">2020-08-25T01:14:00Z</dcterms:created>
  <dcterms:modified xsi:type="dcterms:W3CDTF">2021-03-26T01:42:00Z</dcterms:modified>
</cp:coreProperties>
</file>